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96E8" w14:textId="7E507A6A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t>第</w:t>
      </w:r>
      <w:r w:rsidR="00447B5A" w:rsidRPr="00600F82">
        <w:rPr>
          <w:rFonts w:ascii="Mincho" w:eastAsia="Mincho" w:hint="eastAsia"/>
          <w:b/>
          <w:sz w:val="28"/>
          <w:szCs w:val="28"/>
        </w:rPr>
        <w:t>5</w:t>
      </w:r>
      <w:r w:rsidR="000465B1">
        <w:rPr>
          <w:rFonts w:ascii="Mincho" w:eastAsia="Mincho"/>
          <w:b/>
          <w:sz w:val="28"/>
          <w:szCs w:val="28"/>
        </w:rPr>
        <w:t>8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753BCED3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023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F7328B">
        <w:rPr>
          <w:rFonts w:ascii="Mincho" w:eastAsia="Mincho" w:hint="eastAsia"/>
          <w:b/>
          <w:sz w:val="24"/>
          <w:szCs w:val="24"/>
        </w:rPr>
        <w:t>1</w:t>
      </w:r>
      <w:r w:rsidR="000465B1">
        <w:rPr>
          <w:rFonts w:ascii="Mincho" w:eastAsia="Mincho"/>
          <w:b/>
          <w:sz w:val="24"/>
          <w:szCs w:val="24"/>
        </w:rPr>
        <w:t>4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F7328B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21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0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0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1E0C4A28" w14:textId="32CAAF79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２．会　　場　　</w:t>
      </w:r>
      <w:r w:rsidR="000465B1">
        <w:rPr>
          <w:rFonts w:ascii="Mincho" w:eastAsia="Mincho" w:hint="eastAsia"/>
          <w:b/>
          <w:sz w:val="24"/>
          <w:szCs w:val="24"/>
        </w:rPr>
        <w:t>上柚木公園</w:t>
      </w:r>
      <w:r w:rsidRPr="00CB2A7D">
        <w:rPr>
          <w:rFonts w:ascii="Mincho" w:eastAsia="Mincho" w:hint="eastAsia"/>
          <w:b/>
          <w:sz w:val="24"/>
          <w:szCs w:val="24"/>
        </w:rPr>
        <w:t>テニスコート（開場8：00</w:t>
      </w:r>
      <w:r w:rsidR="00CA25D5">
        <w:rPr>
          <w:rFonts w:ascii="Mincho" w:eastAsia="Mincho" w:hint="eastAsia"/>
          <w:b/>
          <w:sz w:val="24"/>
          <w:szCs w:val="24"/>
        </w:rPr>
        <w:t>）</w:t>
      </w:r>
    </w:p>
    <w:p w14:paraId="588593EE" w14:textId="01C74834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1" w:name="_Hlk63807874"/>
      <w:r w:rsidRPr="00CB2A7D">
        <w:rPr>
          <w:rFonts w:ascii="Mincho" w:eastAsia="Mincho" w:hint="eastAsia"/>
          <w:b/>
          <w:sz w:val="24"/>
          <w:szCs w:val="24"/>
        </w:rPr>
        <w:t>八王子市</w:t>
      </w:r>
      <w:r w:rsidR="00EB2C70">
        <w:rPr>
          <w:rFonts w:ascii="Mincho" w:eastAsia="Mincho" w:hint="eastAsia"/>
          <w:b/>
          <w:sz w:val="24"/>
          <w:szCs w:val="24"/>
        </w:rPr>
        <w:t>上柚木2丁目</w:t>
      </w:r>
      <w:r w:rsidR="00D647E4">
        <w:rPr>
          <w:rFonts w:ascii="Mincho" w:eastAsia="Mincho" w:hint="eastAsia"/>
          <w:b/>
          <w:sz w:val="24"/>
          <w:szCs w:val="24"/>
        </w:rPr>
        <w:t>5</w:t>
      </w:r>
      <w:r w:rsidR="00D647E4">
        <w:rPr>
          <w:rFonts w:ascii="Mincho" w:eastAsia="Mincho"/>
          <w:b/>
          <w:sz w:val="24"/>
          <w:szCs w:val="24"/>
        </w:rPr>
        <w:t>1</w:t>
      </w:r>
      <w:r w:rsidR="00EB2C70">
        <w:rPr>
          <w:rFonts w:ascii="Mincho" w:eastAsia="Mincho"/>
          <w:b/>
          <w:sz w:val="24"/>
          <w:szCs w:val="24"/>
        </w:rPr>
        <w:t>-1</w:t>
      </w:r>
      <w:bookmarkEnd w:id="1"/>
      <w:r w:rsidR="00563E7D">
        <w:rPr>
          <w:rFonts w:ascii="Mincho" w:eastAsia="Mincho" w:hint="eastAsia"/>
          <w:b/>
          <w:sz w:val="24"/>
          <w:szCs w:val="24"/>
        </w:rPr>
        <w:t xml:space="preserve">　　</w:t>
      </w:r>
      <w:r w:rsidR="00563E7D" w:rsidRPr="00CA25D5">
        <w:rPr>
          <w:rFonts w:ascii="Mincho" w:eastAsia="Mincho" w:hint="eastAsia"/>
          <w:b/>
          <w:bCs/>
          <w:color w:val="000000" w:themeColor="text1"/>
          <w:sz w:val="24"/>
          <w:szCs w:val="24"/>
        </w:rPr>
        <w:t>℡042-67</w:t>
      </w:r>
      <w:r w:rsidR="00CA25D5" w:rsidRPr="00CA25D5">
        <w:rPr>
          <w:rFonts w:ascii="Mincho" w:eastAsia="Mincho"/>
          <w:b/>
          <w:bCs/>
          <w:color w:val="000000" w:themeColor="text1"/>
          <w:sz w:val="24"/>
          <w:szCs w:val="24"/>
        </w:rPr>
        <w:t>6-8446</w:t>
      </w:r>
    </w:p>
    <w:p w14:paraId="17890288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77777777" w:rsidR="00EB2C70" w:rsidRPr="00CB2A7D" w:rsidRDefault="00EB2C70" w:rsidP="00881EDD">
      <w:pPr>
        <w:rPr>
          <w:rFonts w:ascii="Mincho" w:eastAsia="Mincho"/>
          <w:b/>
          <w:sz w:val="24"/>
          <w:szCs w:val="24"/>
        </w:rPr>
      </w:pP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1091B173" w14:textId="1CFF0955" w:rsidR="00881EDD" w:rsidRPr="00CB2A7D" w:rsidRDefault="00EB2C70" w:rsidP="00881EDD">
      <w:pPr>
        <w:rPr>
          <w:rFonts w:ascii="Mincho" w:eastAsia="Mincho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023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>
        <w:rPr>
          <w:rFonts w:ascii="Mincho" w:eastAsia="Mincho"/>
          <w:b/>
          <w:sz w:val="24"/>
          <w:szCs w:val="24"/>
          <w:highlight w:val="yellow"/>
        </w:rPr>
        <w:t>4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</w:p>
    <w:p w14:paraId="4051331D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  <w:bookmarkStart w:id="2" w:name="_Hlk92918881"/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bookmarkEnd w:id="2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057A2396" w14:textId="23EB5317" w:rsidR="000D2FC8" w:rsidRPr="000E01E7" w:rsidRDefault="00EB2C70" w:rsidP="000D2FC8">
      <w:pPr>
        <w:rPr>
          <w:b/>
          <w:bCs/>
          <w:sz w:val="24"/>
          <w:szCs w:val="24"/>
        </w:rPr>
      </w:pPr>
      <w:bookmarkStart w:id="3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39B3EF15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46E7DE4E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4842D5" w14:textId="77777777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772922CB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028AF8D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1738BFD2" w14:textId="77777777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lastRenderedPageBreak/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2228E65F" w14:textId="10082ECA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5444AA56" w14:textId="161AA0C2" w:rsidR="002A5191" w:rsidRPr="001C4A89" w:rsidRDefault="002A5191" w:rsidP="002A5191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</w:p>
    <w:p w14:paraId="05983AC7" w14:textId="6947757D" w:rsidR="002A5191" w:rsidRPr="002A5191" w:rsidRDefault="002A5191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0C276C4E" w14:textId="4569295C" w:rsidR="00881EDD" w:rsidRPr="00CB2A7D" w:rsidRDefault="00881EDD" w:rsidP="00CB2A7D">
      <w:pPr>
        <w:rPr>
          <w:rFonts w:ascii="Mincho" w:eastAsia="Mincho"/>
          <w:b/>
          <w:sz w:val="24"/>
          <w:szCs w:val="24"/>
        </w:rPr>
      </w:pPr>
      <w:bookmarkStart w:id="4" w:name="_Hlk63807332"/>
      <w:bookmarkEnd w:id="3"/>
    </w:p>
    <w:p w14:paraId="16FC72EA" w14:textId="2A225486" w:rsidR="00445EC6" w:rsidRDefault="00881EDD" w:rsidP="00881EDD">
      <w:pPr>
        <w:rPr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</w:t>
      </w:r>
      <w:r w:rsidRPr="00B53102">
        <w:rPr>
          <w:rFonts w:hint="eastAsia"/>
          <w:b/>
          <w:sz w:val="24"/>
          <w:szCs w:val="24"/>
        </w:rPr>
        <w:t>※</w:t>
      </w:r>
      <w:r w:rsidR="00445EC6" w:rsidRPr="00B53102">
        <w:rPr>
          <w:rFonts w:hint="eastAsia"/>
          <w:b/>
          <w:sz w:val="24"/>
          <w:szCs w:val="24"/>
        </w:rPr>
        <w:t>各種別とも</w:t>
      </w:r>
      <w:r w:rsidR="00445EC6" w:rsidRPr="00B53102">
        <w:rPr>
          <w:rFonts w:hint="eastAsia"/>
          <w:b/>
          <w:sz w:val="24"/>
          <w:szCs w:val="24"/>
        </w:rPr>
        <w:t>3</w:t>
      </w:r>
      <w:r w:rsidR="00445EC6" w:rsidRPr="00B53102">
        <w:rPr>
          <w:rFonts w:hint="eastAsia"/>
          <w:b/>
          <w:sz w:val="24"/>
          <w:szCs w:val="24"/>
        </w:rPr>
        <w:t>チーム以上で成立とし、不成立の場合は一般に組み入れます。</w:t>
      </w:r>
    </w:p>
    <w:p w14:paraId="13593AC0" w14:textId="2C074479" w:rsidR="005E73B9" w:rsidRPr="00B53102" w:rsidRDefault="005E73B9" w:rsidP="00CA4116">
      <w:pPr>
        <w:numPr>
          <w:ilvl w:val="12"/>
          <w:numId w:val="0"/>
        </w:numPr>
        <w:ind w:leftChars="100" w:left="210"/>
        <w:rPr>
          <w:rFonts w:ascii="Mincho" w:eastAsia="Mincho"/>
          <w:b/>
          <w:sz w:val="24"/>
          <w:szCs w:val="24"/>
        </w:rPr>
      </w:pPr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77777777" w:rsidR="00286550" w:rsidRPr="00A72379" w:rsidRDefault="00286550" w:rsidP="00B0149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1072F552" w14:textId="58D66469" w:rsidR="005E73B9" w:rsidRDefault="005E73B9" w:rsidP="00881EDD">
      <w:pPr>
        <w:ind w:firstLineChars="100" w:firstLine="241"/>
        <w:rPr>
          <w:b/>
          <w:sz w:val="24"/>
          <w:szCs w:val="24"/>
        </w:rPr>
      </w:pPr>
    </w:p>
    <w:bookmarkEnd w:id="4"/>
    <w:p w14:paraId="3282B72C" w14:textId="77777777" w:rsidR="00E174F4" w:rsidRPr="00E174F4" w:rsidRDefault="00E174F4" w:rsidP="00F92AAC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sectPr w:rsidR="00E174F4" w:rsidRPr="00E174F4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CB80" w14:textId="77777777" w:rsidR="00BD2DFF" w:rsidRDefault="00BD2DFF" w:rsidP="00A33159">
      <w:r>
        <w:separator/>
      </w:r>
    </w:p>
  </w:endnote>
  <w:endnote w:type="continuationSeparator" w:id="0">
    <w:p w14:paraId="7E04F79A" w14:textId="77777777" w:rsidR="00BD2DFF" w:rsidRDefault="00BD2DFF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94D3" w14:textId="77777777" w:rsidR="00BD2DFF" w:rsidRDefault="00BD2DFF" w:rsidP="00A33159">
      <w:r>
        <w:separator/>
      </w:r>
    </w:p>
  </w:footnote>
  <w:footnote w:type="continuationSeparator" w:id="0">
    <w:p w14:paraId="323AB453" w14:textId="77777777" w:rsidR="00BD2DFF" w:rsidRDefault="00BD2DFF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30824"/>
    <w:rsid w:val="00A33159"/>
    <w:rsid w:val="00A35ECD"/>
    <w:rsid w:val="00A4428B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2DF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2023-04-13T13:57:00Z</dcterms:created>
  <dcterms:modified xsi:type="dcterms:W3CDTF">2023-04-13T13:57:00Z</dcterms:modified>
</cp:coreProperties>
</file>